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3753C051" w:rsidR="005800E0" w:rsidRPr="0028303C" w:rsidRDefault="008A4F9C" w:rsidP="00E56B64">
            <w:pPr>
              <w:jc w:val="center"/>
              <w:rPr>
                <w:rFonts w:ascii="Arial" w:hAnsi="Arial" w:cs="Arial"/>
                <w:b/>
                <w:bCs/>
                <w:sz w:val="22"/>
                <w:szCs w:val="22"/>
                <w:highlight w:val="green"/>
                <w:lang w:val="lt-LT" w:eastAsia="lt-LT"/>
              </w:rPr>
            </w:pPr>
            <w:r w:rsidRPr="008A4F9C">
              <w:rPr>
                <w:rFonts w:ascii="Arial" w:hAnsi="Arial" w:cs="Arial"/>
                <w:b/>
                <w:bCs/>
                <w:sz w:val="22"/>
                <w:szCs w:val="22"/>
                <w:lang w:val="lt-LT" w:eastAsia="lt-LT"/>
              </w:rPr>
              <w:t>Krašto kelio Nr. 116 Širvintos – Rimučiai -Kernavė–Dūkštos ruožo nuo 14,804 iki 16,1 km rekonstravimas</w:t>
            </w:r>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3401A"/>
    <w:rsid w:val="00834ACA"/>
    <w:rsid w:val="00842925"/>
    <w:rsid w:val="008619A9"/>
    <w:rsid w:val="00862FCE"/>
    <w:rsid w:val="00896419"/>
    <w:rsid w:val="008A4F9C"/>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45101"/>
    <w:rsid w:val="00A622AD"/>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1844</Words>
  <Characters>1052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29</cp:revision>
  <dcterms:created xsi:type="dcterms:W3CDTF">2025-02-07T10:43:00Z</dcterms:created>
  <dcterms:modified xsi:type="dcterms:W3CDTF">2026-02-19T09:16:00Z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